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323e199" w14:textId="323e199">
      <w:pPr>
        <w:tabs>
          <w:tab w:val="left" w:pos="709"/>
        </w:tabs>
        <w15:collapsed w:val="false"/>
      </w:pPr>
      <w:r>
        <w:t xml:space="preserve">                </w:t>
      </w:r>
    </w:p>
    <w:p w:rsidRPr="0017550A"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17550A">
        <w:rPr>
          <w:bCs/>
        </w:rPr>
        <w:t xml:space="preserve">3. rujna 2022.g.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</w:t>
      </w:r>
      <w:r w:rsidR="00777481">
        <w:t>13. St-1502/2022</w:t>
      </w: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TRGOVAČKOM SUDU U </w:t>
      </w:r>
      <w:r w:rsidRPr="0017550A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>ke Hrvatske broj: 31-Su-</w:t>
      </w:r>
      <w:r w:rsidRPr="0017550A" w:rsidR="00C82887">
        <w:t>518/22-3 od 4. srpnja 2022.g. 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777481" w:rsidP="00777481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r w:rsidR="00777481">
        <w:t>13. St-1502/2022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 xml:space="preserve">Dužnika: </w:t>
      </w:r>
    </w:p>
    <w:p w:rsidRPr="0017550A" w:rsidR="006F725E" w:rsidP="00777481" w:rsidRDefault="00B3614A">
      <w:pPr>
        <w:tabs>
          <w:tab w:val="left" w:pos="709"/>
        </w:tabs>
        <w:ind w:left="708"/>
        <w:jc w:val="both"/>
      </w:pPr>
      <w:r w:rsidRPr="0017550A">
        <w:tab/>
      </w:r>
      <w:proofErr w:type="spellStart"/>
      <w:r w:rsidR="00777481">
        <w:t>Unisol</w:t>
      </w:r>
      <w:proofErr w:type="spellEnd"/>
      <w:r w:rsidR="00777481">
        <w:t xml:space="preserve"> </w:t>
      </w:r>
      <w:proofErr w:type="spellStart"/>
      <w:r w:rsidR="00777481">
        <w:t>Kastelica</w:t>
      </w:r>
      <w:proofErr w:type="spellEnd"/>
      <w:r w:rsidR="00777481">
        <w:t xml:space="preserve"> d.o.o., OIB: 86219637955, 10 000 Zagreb, Ulica Ivana Lučića 2 A</w:t>
      </w:r>
    </w:p>
    <w:p w:rsidRPr="0017550A" w:rsidR="006F725E" w:rsidP="006F725E" w:rsidRDefault="006F725E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17550A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6F725E" w:rsidRDefault="00942A2A">
      <w:pPr>
        <w:jc w:val="both"/>
      </w:pP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</w:p>
    <w:sectPr w:rsidRPr="0017550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4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77748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77481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777481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777481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777481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74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748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77481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7748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7748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1502</izvorni_sadrzaj>
    <derivirana_varijabla naziv="DomainObject.Predmet.Broj_1">1502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svibnja 2022.</izvorni_sadrzaj>
    <derivirana_varijabla naziv="DomainObject.Predmet.DatumIzradeOptuznogAkta_1">16. svibnja 2022.</derivirana_varijabla>
  </DomainObject.Predmet.DatumIzradeOptuznogAkta>
  <DomainObject.Predmet.DatumIzradeOptuznogAktaFormated>
    <izvorni_sadrzaj>16.5.2022.</izvorni_sadrzaj>
    <derivirana_varijabla naziv="DomainObject.Predmet.DatumIzradeOptuznogAktaFormated_1">16.5.2022.</derivirana_varijabla>
  </DomainObject.Predmet.DatumIzradeOptuznogAktaFormated>
  <DomainObject.Predmet.DatumOsnivanja>
    <izvorni_sadrzaj>17. svibnja 2022.</izvorni_sadrzaj>
    <derivirana_varijabla naziv="DomainObject.Predmet.DatumOsnivanja_1">17.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16. svibnja 2022.</izvorni_sadrzaj>
    <derivirana_varijabla naziv="DomainObject.Predmet.DatumPrimitkaOptuznogAkta_1">16.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St-1502/2022</izvorni_sadrzaj>
    <derivirana_varijabla naziv="DomainObject.Predmet.OznakaBroj_1">St-1502/2022</derivirana_varijabla>
  </DomainObject.Predmet.OznakaBroj>
  <DomainObject.Predmet.OznakaBrojOptuznogAkta>
    <izvorni_sadrzaj>04-06-22-2521</izvorni_sadrzaj>
    <derivirana_varijabla naziv="DomainObject.Predmet.OznakaBrojOptuznogAkta_1">04-06-22-2521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Unisol Kastelica d.o.o.</izvorni_sadrzaj>
    <derivirana_varijabla naziv="DomainObject.Predmet.ProtustrankaFormated_1">  Unisol Kastelica d.o.o.</derivirana_varijabla>
  </DomainObject.Predmet.ProtustrankaFormated>
  <DomainObject.Predmet.ProtustrankaFormatedOIB>
    <izvorni_sadrzaj>  Unisol Kastelica d.o.o., OIB 86219637955</izvorni_sadrzaj>
    <derivirana_varijabla naziv="DomainObject.Predmet.ProtustrankaFormatedOIB_1">  Unisol Kastelica d.o.o., OIB 86219637955</derivirana_varijabla>
  </DomainObject.Predmet.ProtustrankaFormatedOIB>
  <DomainObject.Predmet.ProtustrankaFormatedWithAdress>
    <izvorni_sadrzaj> Unisol Kastelica d.o.o., Ulica Ivana Lučića 2 A, 10000 Zagreb</izvorni_sadrzaj>
    <derivirana_varijabla naziv="DomainObject.Predmet.ProtustrankaFormatedWithAdress_1"> Unisol Kastelica d.o.o., Ulica Ivana Lučića 2 A, 10000 Zagreb</derivirana_varijabla>
  </DomainObject.Predmet.ProtustrankaFormatedWithAdress>
  <DomainObject.Predmet.ProtustrankaFormatedWithAdressOIB>
    <izvorni_sadrzaj> Unisol Kastelica d.o.o., OIB 86219637955, Ulica Ivana Lučića 2 A, 10000 Zagreb</izvorni_sadrzaj>
    <derivirana_varijabla naziv="DomainObject.Predmet.ProtustrankaFormatedWithAdressOIB_1"> Unisol Kastelica d.o.o., OIB 86219637955, Ulica Ivana Lučića 2 A, 10000 Zagreb</derivirana_varijabla>
  </DomainObject.Predmet.ProtustrankaFormatedWithAdressOIB>
  <DomainObject.Predmet.ProtustrankaWithAdress>
    <izvorni_sadrzaj>Unisol Kastelica d.o.o. Ulica Ivana Lučića 2 A, 10000 Zagreb</izvorni_sadrzaj>
    <derivirana_varijabla naziv="DomainObject.Predmet.ProtustrankaWithAdress_1">Unisol Kastelica d.o.o. Ulica Ivana Lučića 2 A, 10000 Zagreb</derivirana_varijabla>
  </DomainObject.Predmet.ProtustrankaWithAdress>
  <DomainObject.Predmet.ProtustrankaWithAdressOIB>
    <izvorni_sadrzaj>Unisol Kastelica d.o.o., OIB 86219637955, Ulica Ivana Lučića 2 A, 10000 Zagreb</izvorni_sadrzaj>
    <derivirana_varijabla naziv="DomainObject.Predmet.ProtustrankaWithAdressOIB_1">Unisol Kastelica d.o.o., OIB 86219637955, Ulica Ivana Lučića 2 A, 10000 Zagreb</derivirana_varijabla>
  </DomainObject.Predmet.ProtustrankaWithAdressOIB>
  <DomainObject.Predmet.ProtustrankaNazivFormated>
    <izvorni_sadrzaj>Unisol Kastelica d.o.o.</izvorni_sadrzaj>
    <derivirana_varijabla naziv="DomainObject.Predmet.ProtustrankaNazivFormated_1">Unisol Kastelica d.o.o.</derivirana_varijabla>
  </DomainObject.Predmet.ProtustrankaNazivFormated>
  <DomainObject.Predmet.ProtustrankaNazivFormatedOIB>
    <izvorni_sadrzaj>Unisol Kastelica d.o.o., OIB 86219637955</izvorni_sadrzaj>
    <derivirana_varijabla naziv="DomainObject.Predmet.ProtustrankaNazivFormatedOIB_1">Unisol Kastelica d.o.o., OIB 86219637955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Unisol Kastelica d.o.o.</item>
    </izvorni_sadrzaj>
    <derivirana_varijabla naziv="DomainObject.Predmet.ProtuStrankaListFormated_1">
      <item>Unisol Kastelica d.o.o.</item>
    </derivirana_varijabla>
  </DomainObject.Predmet.ProtuStrankaListFormated>
  <DomainObject.Predmet.ProtuStrankaListFormatedOIB>
    <izvorni_sadrzaj>
      <item>Unisol Kastelica d.o.o., OIB 86219637955</item>
    </izvorni_sadrzaj>
    <derivirana_varijabla naziv="DomainObject.Predmet.ProtuStrankaListFormatedOIB_1">
      <item>Unisol Kastelica d.o.o., OIB 86219637955</item>
    </derivirana_varijabla>
  </DomainObject.Predmet.ProtuStrankaListFormatedOIB>
  <DomainObject.Predmet.ProtuStrankaListFormatedWithAdress>
    <izvorni_sadrzaj>
      <item>Unisol Kastelica d.o.o., Ulica Ivana Lučića 2 A, 10000 Zagreb</item>
    </izvorni_sadrzaj>
    <derivirana_varijabla naziv="DomainObject.Predmet.ProtuStrankaListFormatedWithAdress_1">
      <item>Unisol Kastelica d.o.o., Ulica Ivana Lučića 2 A, 10000 Zagreb</item>
    </derivirana_varijabla>
  </DomainObject.Predmet.ProtuStrankaListFormatedWithAdress>
  <DomainObject.Predmet.ProtuStrankaListFormatedWithAdressOIB>
    <izvorni_sadrzaj>
      <item>Unisol Kastelica d.o.o., OIB 86219637955, Ulica Ivana Lučića 2 A, 10000 Zagreb</item>
    </izvorni_sadrzaj>
    <derivirana_varijabla naziv="DomainObject.Predmet.ProtuStrankaListFormatedWithAdressOIB_1">
      <item>Unisol Kastelica d.o.o., OIB 86219637955, Ulica Ivana Lučića 2 A, 10000 Zagreb</item>
    </derivirana_varijabla>
  </DomainObject.Predmet.ProtuStrankaListFormatedWithAdressOIB>
  <DomainObject.Predmet.ProtuStrankaListNazivFormated>
    <izvorni_sadrzaj>
      <item>Unisol Kastelica d.o.o.</item>
    </izvorni_sadrzaj>
    <derivirana_varijabla naziv="DomainObject.Predmet.ProtuStrankaListNazivFormated_1">
      <item>Unisol Kastelica d.o.o.</item>
    </derivirana_varijabla>
  </DomainObject.Predmet.ProtuStrankaListNazivFormated>
  <DomainObject.Predmet.ProtuStrankaListNazivFormatedOIB>
    <izvorni_sadrzaj>
      <item>Unisol Kastelica d.o.o., OIB 86219637955</item>
    </izvorni_sadrzaj>
    <derivirana_varijabla naziv="DomainObject.Predmet.ProtuStrankaListNazivFormatedOIB_1">
      <item>Unisol Kastelica d.o.o., OIB 86219637955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Unisol Kastelica d.o.o.</izvorni_sadrzaj>
    <derivirana_varijabla naziv="DomainObject.Predmet.ProtustrankaIDrugi_1">Unisol Kastelica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Unisol Kastelica d.o.o., OIB 86219637955, Ulica Ivana Lučića 2 A, 10000 Zagreb</izvorni_sadrzaj>
    <derivirana_varijabla naziv="DomainObject.Predmet.ProtustrankaIDrugiAdressOIB_1">Unisol Kastelica d.o.o., OIB 86219637955, Ulica Ivana Lučića 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Unisol Kastelica d.o.o.</item>
      <item>Financijska agencija</item>
    </izvorni_sadrzaj>
    <derivirana_varijabla naziv="DomainObject.Predmet.SudioniciListNaziv_1">
      <item>Unisol Kastelica d.o.o.</item>
      <item>Financijska agencija</item>
    </derivirana_varijabla>
  </DomainObject.Predmet.SudioniciListNaziv>
  <DomainObject.Predmet.SudioniciListAdressOIB>
    <izvorni_sadrzaj>
      <item>Unisol Kastelica d.o.o., OIB 86219637955, Ulica Ivana Lučića 2 A,10000 Zagreb</item>
      <item>Financijska agencija, OIB 85821130368, TRG SVIBANJSKIH ŽRTAVA 1995. 1,10000 Zagreb</item>
    </izvorni_sadrzaj>
    <derivirana_varijabla naziv="DomainObject.Predmet.SudioniciListAdressOIB_1">
      <item>Unisol Kastelica d.o.o., OIB 86219637955, Ulica Ivana Lučića 2 A,10000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86219637955</item>
      <item>, OIB 85821130368</item>
    </izvorni_sadrzaj>
    <derivirana_varijabla naziv="DomainObject.Predmet.SudioniciListNazivOIB_1">
      <item>, OIB 86219637955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svibnja 2022.</izvorni_sadrzaj>
    <derivirana_varijabla naziv="DomainObject.Predmet.DatumPocetkaProcesa_1">17.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141</properties:Words>
  <properties:Characters>823</properties:Characters>
  <properties:Lines>46</properties:Lines>
  <properties:Paragraphs>25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2022-07-05T10:09:00Z</dcterms:created>
  <dc:creator>Koviljka Brkić</dc:creator>
  <cp:lastModifiedBy>Koviljka Brkić</cp:lastModifiedBy>
  <cp:lastPrinted>2022-09-03T11:45:00Z</cp:lastPrinted>
  <dcterms:modified xmlns:xsi="http://www.w3.org/2001/XMLSchema-instance" xsi:type="dcterms:W3CDTF">2022-09-03T11:45:00Z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